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A65BB6" w:rsidRPr="00930834" w:rsidTr="00907A8D">
        <w:tc>
          <w:tcPr>
            <w:tcW w:w="9458" w:type="dxa"/>
            <w:gridSpan w:val="6"/>
          </w:tcPr>
          <w:p w:rsidR="00A65BB6" w:rsidRPr="00930834" w:rsidRDefault="00762E7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9</w:t>
            </w:r>
            <w:r w:rsidR="00A65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5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A65BB6" w:rsidRPr="001D7A6A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5BB6" w:rsidRPr="00930834" w:rsidTr="00907A8D">
        <w:tc>
          <w:tcPr>
            <w:tcW w:w="1747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A65BB6" w:rsidRPr="00930834" w:rsidRDefault="00A65BB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65BB6" w:rsidRPr="00930834" w:rsidTr="00907A8D">
        <w:tc>
          <w:tcPr>
            <w:tcW w:w="1747" w:type="dxa"/>
          </w:tcPr>
          <w:p w:rsidR="00A65BB6" w:rsidRPr="001D7A6A" w:rsidRDefault="008D2856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  <w:r w:rsidR="00A65B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A65BB6" w:rsidRPr="00930834" w:rsidRDefault="008D2856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поэзии, о любви, жизни и смерти. Образ Родины в лирическом цикле «Стихи о Москве». Традиции и новаторство</w:t>
            </w:r>
          </w:p>
        </w:tc>
        <w:tc>
          <w:tcPr>
            <w:tcW w:w="1556" w:type="dxa"/>
          </w:tcPr>
          <w:p w:rsidR="00A65BB6" w:rsidRPr="00930834" w:rsidRDefault="001565A8" w:rsidP="00907A8D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</w:t>
            </w:r>
            <w:r w:rsidR="00A65BB6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A65BB6" w:rsidRPr="00930834" w:rsidRDefault="00A65BB6" w:rsidP="00560ED1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Подготовить выразит. </w:t>
            </w:r>
            <w:r w:rsidR="001565A8">
              <w:rPr>
                <w:rFonts w:ascii="Calibri" w:eastAsia="Calibri" w:hAnsi="Calibri" w:cs="Times New Roman"/>
              </w:rPr>
              <w:t>Чт. Стих-й Цветаевой</w:t>
            </w:r>
            <w:r w:rsidR="00560ED1">
              <w:rPr>
                <w:rFonts w:ascii="Calibri" w:eastAsia="Calibri" w:hAnsi="Calibri" w:cs="Times New Roman"/>
              </w:rPr>
              <w:t>,</w:t>
            </w:r>
            <w:r>
              <w:rPr>
                <w:rFonts w:ascii="Calibri" w:eastAsia="Calibri" w:hAnsi="Calibri" w:cs="Times New Roman"/>
              </w:rPr>
              <w:t xml:space="preserve"> ответить </w:t>
            </w:r>
            <w:r w:rsidR="00560ED1">
              <w:rPr>
                <w:rFonts w:ascii="Calibri" w:eastAsia="Calibri" w:hAnsi="Calibri" w:cs="Times New Roman"/>
              </w:rPr>
              <w:t xml:space="preserve">на </w:t>
            </w:r>
            <w:r>
              <w:rPr>
                <w:rFonts w:ascii="Calibri" w:eastAsia="Calibri" w:hAnsi="Calibri" w:cs="Times New Roman"/>
              </w:rPr>
              <w:t>вопросы</w:t>
            </w:r>
            <w:r w:rsidR="001565A8">
              <w:rPr>
                <w:rFonts w:ascii="Calibri" w:eastAsia="Calibri" w:hAnsi="Calibri" w:cs="Times New Roman"/>
              </w:rPr>
              <w:t xml:space="preserve"> (уст.) по ст. уч.</w:t>
            </w:r>
            <w:bookmarkStart w:id="0" w:name="_GoBack"/>
            <w:bookmarkEnd w:id="0"/>
            <w:r w:rsidR="001565A8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602" w:type="dxa"/>
          </w:tcPr>
          <w:p w:rsidR="00A65BB6" w:rsidRPr="00930834" w:rsidRDefault="00A65BB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A65BB6" w:rsidRPr="00930834" w:rsidRDefault="00A65BB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  <w:r w:rsidR="00C82B28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A65BB6" w:rsidRPr="00930834" w:rsidTr="00907A8D">
        <w:trPr>
          <w:trHeight w:val="939"/>
        </w:trPr>
        <w:tc>
          <w:tcPr>
            <w:tcW w:w="1747" w:type="dxa"/>
          </w:tcPr>
          <w:p w:rsidR="00A65BB6" w:rsidRPr="00930834" w:rsidRDefault="008D2856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65BB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A65BB6" w:rsidRPr="00930834" w:rsidRDefault="008D2856" w:rsidP="00907A8D">
            <w:pPr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8D2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Н.А.Заболоцкий</w:t>
            </w:r>
            <w:proofErr w:type="spellEnd"/>
            <w:r w:rsidRPr="008D2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Философский характер лирики </w:t>
            </w:r>
            <w:proofErr w:type="spellStart"/>
            <w:r w:rsidRPr="008D2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поэта.Тема</w:t>
            </w:r>
            <w:proofErr w:type="spellEnd"/>
            <w:r w:rsidRPr="008D2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гармонии с природой, любви и смерти.</w:t>
            </w:r>
          </w:p>
        </w:tc>
        <w:tc>
          <w:tcPr>
            <w:tcW w:w="1556" w:type="dxa"/>
          </w:tcPr>
          <w:p w:rsidR="00A65BB6" w:rsidRPr="00930834" w:rsidRDefault="001565A8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</w:t>
            </w:r>
            <w:r w:rsidR="00A65BB6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A65BB6" w:rsidRPr="00930834" w:rsidRDefault="00C82B28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Выразит.чт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стих-й Заболоцкого, сообщение об Ахматовой</w:t>
            </w:r>
          </w:p>
        </w:tc>
        <w:tc>
          <w:tcPr>
            <w:tcW w:w="1602" w:type="dxa"/>
          </w:tcPr>
          <w:p w:rsidR="00A65BB6" w:rsidRPr="00930834" w:rsidRDefault="00560ED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A65BB6" w:rsidRPr="00930834" w:rsidRDefault="00A65BB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  <w:r w:rsidR="00C82B28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560ED1" w:rsidRPr="00930834" w:rsidTr="00B811D2">
        <w:trPr>
          <w:trHeight w:val="939"/>
        </w:trPr>
        <w:tc>
          <w:tcPr>
            <w:tcW w:w="1747" w:type="dxa"/>
          </w:tcPr>
          <w:p w:rsidR="00560ED1" w:rsidRDefault="008D2856" w:rsidP="00560ED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560ED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ED1" w:rsidRPr="00807980" w:rsidRDefault="008D2856" w:rsidP="00560E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А.А.Ахматова</w:t>
            </w:r>
            <w:proofErr w:type="spellEnd"/>
            <w:r w:rsidRPr="008D2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поэте. Трагические интонации в любовной лирике.</w:t>
            </w:r>
          </w:p>
        </w:tc>
        <w:tc>
          <w:tcPr>
            <w:tcW w:w="1556" w:type="dxa"/>
          </w:tcPr>
          <w:p w:rsidR="00560ED1" w:rsidRDefault="00C82B28" w:rsidP="00560E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1565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560ED1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560ED1" w:rsidRDefault="00B23689" w:rsidP="00560E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на вопросы, Выразит.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стих.</w:t>
            </w:r>
            <w:r w:rsidR="001565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Ахматовой</w:t>
            </w:r>
            <w:r w:rsidR="00C82B28">
              <w:rPr>
                <w:rFonts w:ascii="Times New Roman" w:eastAsia="Calibri" w:hAnsi="Times New Roman" w:cs="Times New Roman"/>
                <w:sz w:val="24"/>
                <w:szCs w:val="24"/>
              </w:rPr>
              <w:t>, анализ</w:t>
            </w:r>
          </w:p>
        </w:tc>
        <w:tc>
          <w:tcPr>
            <w:tcW w:w="1602" w:type="dxa"/>
          </w:tcPr>
          <w:p w:rsidR="00560ED1" w:rsidRDefault="00B23689" w:rsidP="00560E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271" w:type="dxa"/>
          </w:tcPr>
          <w:p w:rsidR="00560ED1" w:rsidRDefault="00B23689" w:rsidP="00560ED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74"/>
    <w:rsid w:val="0008337C"/>
    <w:rsid w:val="001565A8"/>
    <w:rsid w:val="00560ED1"/>
    <w:rsid w:val="00723074"/>
    <w:rsid w:val="00762E71"/>
    <w:rsid w:val="008D2856"/>
    <w:rsid w:val="00A65BB6"/>
    <w:rsid w:val="00B23689"/>
    <w:rsid w:val="00C8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64BBA9-33BB-4333-B675-A2ADDF83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5</cp:revision>
  <dcterms:created xsi:type="dcterms:W3CDTF">2020-04-05T19:29:00Z</dcterms:created>
  <dcterms:modified xsi:type="dcterms:W3CDTF">2020-04-13T18:58:00Z</dcterms:modified>
</cp:coreProperties>
</file>